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538" w:rsidRPr="0024596E" w:rsidRDefault="003E1538" w:rsidP="003E1538">
      <w:pPr>
        <w:jc w:val="center"/>
      </w:pPr>
      <w:r w:rsidRPr="0024596E">
        <w:t>MONTGOMERY COUNTY FRESH WATER SUPPLY DISTRICT #6</w:t>
      </w:r>
    </w:p>
    <w:p w:rsidR="003E1538" w:rsidRPr="0024596E" w:rsidRDefault="003E1538" w:rsidP="003E1538">
      <w:pPr>
        <w:jc w:val="center"/>
      </w:pPr>
      <w:r>
        <w:t>MINUTES OF THE MEETING October 24, 2021</w:t>
      </w:r>
    </w:p>
    <w:p w:rsidR="003E1538" w:rsidRPr="0024596E" w:rsidRDefault="003E1538" w:rsidP="003E1538">
      <w:r w:rsidRPr="0024596E">
        <w:t>The Board of Directors convened in a regular scheduled s</w:t>
      </w:r>
      <w:r>
        <w:t>ession open to the public at 6:0</w:t>
      </w:r>
      <w:r w:rsidRPr="0024596E">
        <w:t xml:space="preserve">0 PM at its regular meeting place within the district 12081 Lakeview Manor Dr. Montgomery County, Texas pursuant to public notice posted in compliance with the applicable provisions of the Texas Government CH 551 where </w:t>
      </w:r>
      <w:r>
        <w:t>roll was called to order at 6:00</w:t>
      </w:r>
      <w:r w:rsidRPr="0024596E">
        <w:t>pm</w:t>
      </w:r>
    </w:p>
    <w:p w:rsidR="003E1538" w:rsidRPr="0024596E" w:rsidRDefault="003E1538" w:rsidP="003E1538">
      <w:pPr>
        <w:spacing w:after="0"/>
      </w:pPr>
      <w:r w:rsidRPr="0024596E">
        <w:t xml:space="preserve">                                                      </w:t>
      </w:r>
      <w:r>
        <w:t xml:space="preserve">            </w:t>
      </w:r>
    </w:p>
    <w:p w:rsidR="00020189" w:rsidRDefault="003E1538" w:rsidP="003E1538">
      <w:pPr>
        <w:spacing w:after="0"/>
      </w:pPr>
      <w:r w:rsidRPr="0024596E">
        <w:t xml:space="preserve">                                     </w:t>
      </w:r>
      <w:r>
        <w:t xml:space="preserve">                              </w:t>
      </w:r>
      <w:r w:rsidR="00020189">
        <w:t>Charles Small         President</w:t>
      </w:r>
    </w:p>
    <w:p w:rsidR="003E1538" w:rsidRPr="0024596E" w:rsidRDefault="00020189" w:rsidP="003E1538">
      <w:pPr>
        <w:spacing w:after="0"/>
      </w:pPr>
      <w:r>
        <w:t xml:space="preserve">                                                                   </w:t>
      </w:r>
      <w:r w:rsidR="003E1538">
        <w:t>James Maxwell      Sec/Director</w:t>
      </w:r>
    </w:p>
    <w:p w:rsidR="003E1538" w:rsidRPr="0024596E" w:rsidRDefault="003E1538" w:rsidP="003E1538">
      <w:pPr>
        <w:spacing w:after="0"/>
        <w:jc w:val="center"/>
      </w:pPr>
      <w:r>
        <w:t xml:space="preserve">          Ricky </w:t>
      </w:r>
      <w:proofErr w:type="spellStart"/>
      <w:r>
        <w:t>Stuksa</w:t>
      </w:r>
      <w:proofErr w:type="spellEnd"/>
      <w:r>
        <w:t xml:space="preserve">            Asst. Sec/Director</w:t>
      </w:r>
    </w:p>
    <w:p w:rsidR="003E1538" w:rsidRPr="0024596E" w:rsidRDefault="003E1538" w:rsidP="003E1538">
      <w:pPr>
        <w:spacing w:after="0"/>
      </w:pPr>
      <w:r>
        <w:t xml:space="preserve">                                                                  </w:t>
      </w:r>
      <w:r w:rsidRPr="0024596E">
        <w:t xml:space="preserve">Carl </w:t>
      </w:r>
      <w:proofErr w:type="spellStart"/>
      <w:r w:rsidRPr="0024596E">
        <w:t>Wartemann</w:t>
      </w:r>
      <w:proofErr w:type="spellEnd"/>
      <w:r w:rsidRPr="0024596E">
        <w:t xml:space="preserve">     Director </w:t>
      </w:r>
    </w:p>
    <w:p w:rsidR="003E1538" w:rsidRPr="0024596E" w:rsidRDefault="003E1538" w:rsidP="003E1538">
      <w:pPr>
        <w:spacing w:after="0"/>
        <w:jc w:val="center"/>
      </w:pPr>
    </w:p>
    <w:p w:rsidR="003E1538" w:rsidRPr="0024596E" w:rsidRDefault="003E1538" w:rsidP="003E1538">
      <w:pPr>
        <w:spacing w:after="0"/>
      </w:pPr>
      <w:r>
        <w:t xml:space="preserve">Directors </w:t>
      </w:r>
      <w:proofErr w:type="spellStart"/>
      <w:r w:rsidR="00020189">
        <w:t>Small</w:t>
      </w:r>
      <w:proofErr w:type="gramStart"/>
      <w:r w:rsidR="00020189">
        <w:t>,</w:t>
      </w:r>
      <w:r>
        <w:t>Maxwell</w:t>
      </w:r>
      <w:proofErr w:type="spellEnd"/>
      <w:proofErr w:type="gramEnd"/>
      <w:r>
        <w:t xml:space="preserve">, </w:t>
      </w:r>
      <w:proofErr w:type="spellStart"/>
      <w:r>
        <w:t>Stuksa</w:t>
      </w:r>
      <w:proofErr w:type="spellEnd"/>
      <w:r w:rsidRPr="0024596E">
        <w:t xml:space="preserve"> and </w:t>
      </w:r>
      <w:proofErr w:type="spellStart"/>
      <w:r w:rsidRPr="0024596E">
        <w:t>Wartemann</w:t>
      </w:r>
      <w:proofErr w:type="spellEnd"/>
      <w:r w:rsidRPr="0024596E">
        <w:t xml:space="preserve"> w</w:t>
      </w:r>
      <w:r>
        <w:t xml:space="preserve">ere all present. A Quorum established. Also </w:t>
      </w:r>
      <w:r w:rsidR="00020189">
        <w:t xml:space="preserve">present, Tara </w:t>
      </w:r>
      <w:proofErr w:type="spellStart"/>
      <w:r w:rsidR="00020189">
        <w:t>Snoe</w:t>
      </w:r>
      <w:proofErr w:type="spellEnd"/>
      <w:r w:rsidR="00020189">
        <w:t xml:space="preserve"> – Bookkeeper and Kevin </w:t>
      </w:r>
      <w:proofErr w:type="spellStart"/>
      <w:r w:rsidR="00020189">
        <w:t>Kaliszewski</w:t>
      </w:r>
      <w:proofErr w:type="spellEnd"/>
      <w:r w:rsidR="00020189">
        <w:t xml:space="preserve"> – Operator.</w:t>
      </w:r>
    </w:p>
    <w:p w:rsidR="003E1538" w:rsidRPr="0024596E" w:rsidRDefault="003E1538" w:rsidP="003E1538">
      <w:pPr>
        <w:spacing w:after="0"/>
      </w:pPr>
    </w:p>
    <w:p w:rsidR="003E1538" w:rsidRPr="0024596E" w:rsidRDefault="003E1538" w:rsidP="003E1538">
      <w:pPr>
        <w:pStyle w:val="ListParagraph"/>
        <w:numPr>
          <w:ilvl w:val="0"/>
          <w:numId w:val="1"/>
        </w:numPr>
        <w:spacing w:after="0"/>
      </w:pPr>
      <w:r w:rsidRPr="0024596E">
        <w:t>PUBLIC COMMENT</w:t>
      </w:r>
    </w:p>
    <w:p w:rsidR="003E1538" w:rsidRPr="0024596E" w:rsidRDefault="003E1538" w:rsidP="003E1538">
      <w:pPr>
        <w:pStyle w:val="ListParagraph"/>
        <w:spacing w:after="0"/>
      </w:pPr>
      <w:r w:rsidRPr="0024596E">
        <w:t xml:space="preserve"> </w:t>
      </w:r>
      <w:r w:rsidRPr="0024596E">
        <w:tab/>
        <w:t>Nothing</w:t>
      </w:r>
    </w:p>
    <w:p w:rsidR="003E1538" w:rsidRDefault="003E1538" w:rsidP="003E1538">
      <w:pPr>
        <w:pStyle w:val="ListParagraph"/>
        <w:numPr>
          <w:ilvl w:val="0"/>
          <w:numId w:val="1"/>
        </w:numPr>
        <w:spacing w:after="0"/>
      </w:pPr>
      <w:r w:rsidRPr="0024596E">
        <w:t>APPROVE THE MIN</w:t>
      </w:r>
      <w:r>
        <w:t xml:space="preserve">UTES OF THE PREVIOUS MEETING August 29, </w:t>
      </w:r>
      <w:r w:rsidR="00020189">
        <w:t xml:space="preserve">2021 Director Maxwell </w:t>
      </w:r>
      <w:r w:rsidRPr="0024596E">
        <w:t>made the motion</w:t>
      </w:r>
      <w:r>
        <w:t xml:space="preserve"> to accept with Director</w:t>
      </w:r>
      <w:r w:rsidRPr="00767224">
        <w:t xml:space="preserve"> </w:t>
      </w:r>
      <w:proofErr w:type="spellStart"/>
      <w:r w:rsidR="00020189">
        <w:t>Stuksa</w:t>
      </w:r>
      <w:proofErr w:type="spellEnd"/>
      <w:r w:rsidR="00020189">
        <w:t xml:space="preserve"> </w:t>
      </w:r>
      <w:r>
        <w:t>second. Motion Carried by all.</w:t>
      </w:r>
    </w:p>
    <w:p w:rsidR="003E1538" w:rsidRPr="0024596E" w:rsidRDefault="003E1538" w:rsidP="003E1538">
      <w:pPr>
        <w:pStyle w:val="ListParagraph"/>
        <w:spacing w:after="0"/>
      </w:pPr>
    </w:p>
    <w:p w:rsidR="003E1538" w:rsidRPr="0024596E" w:rsidRDefault="003E1538" w:rsidP="003E1538">
      <w:pPr>
        <w:pStyle w:val="ListParagraph"/>
        <w:numPr>
          <w:ilvl w:val="0"/>
          <w:numId w:val="1"/>
        </w:numPr>
        <w:spacing w:after="0"/>
      </w:pPr>
      <w:r w:rsidRPr="0024596E">
        <w:t>OPERATORS REPORT</w:t>
      </w:r>
    </w:p>
    <w:p w:rsidR="003E1538" w:rsidRDefault="003E1538" w:rsidP="003E1538">
      <w:pPr>
        <w:spacing w:after="200" w:line="276" w:lineRule="auto"/>
        <w:ind w:left="360"/>
        <w:jc w:val="both"/>
      </w:pPr>
      <w:r w:rsidRPr="0024596E">
        <w:t>Kevin</w:t>
      </w:r>
      <w:r>
        <w:t>, Operator called meeting to in</w:t>
      </w:r>
      <w:r w:rsidR="00020189">
        <w:t xml:space="preserve">form the BOD about a recent </w:t>
      </w:r>
      <w:r>
        <w:t>inspection</w:t>
      </w:r>
      <w:r w:rsidR="00020189">
        <w:t>s for TCEQ. Operational updates regarding samples WNL since last meeting a flushing lines. A valve Leak repair was done at the water plant and high pressure tank leak. Neighborhood repairs x2 in the distribution lines completed by Burke Plumbing. NTS change of air compressor probes and a belt change completed. Stock supply at plant replenished. Inspection of both ground water storage tanks and the high pressure tanks were conducted by JW Construction. A detailed report distributed of the findings to BOD members. Kevin explained and discussions held around</w:t>
      </w:r>
      <w:r w:rsidR="00387F41">
        <w:t xml:space="preserve"> need for some insulation to be installed on the Ground storage tanks. Issue regarding the High pressure tank #1, at 30 years of age was recommended to be replaced at this time, instead of recoating. This tank is not currently online. High pressure tank #2 will need to be recoated in the future, age is approximately 16 yrs. Kevin will talk to the engineer to see what the process of us swapping out and replacing the tank and what the state requires of us to do so. Notification from state that The District will also need to ensure we have our Emergency Auxiliary power items in place in the coming 2022. A general estimate of replacing HPT#1 was going to be approximately 50 thousand dollars.</w:t>
      </w:r>
      <w:r w:rsidR="00F6221D">
        <w:t xml:space="preserve"> The BOD members took a tour of the plant to discuss the said issues with the Operator.</w:t>
      </w:r>
      <w:bookmarkStart w:id="0" w:name="_GoBack"/>
      <w:bookmarkEnd w:id="0"/>
      <w:r w:rsidR="00387F41">
        <w:t xml:space="preserve"> A motion was made for Kevin to proceed in replacement steps with engineer to get HPT#1 replaced and also inquire about upcoming maintenance of GST#2 and the Emergency auxiliary power elements required by the state.</w:t>
      </w:r>
    </w:p>
    <w:p w:rsidR="00387F41" w:rsidRDefault="00387F41" w:rsidP="003E1538">
      <w:pPr>
        <w:spacing w:after="200" w:line="276" w:lineRule="auto"/>
        <w:ind w:left="360"/>
        <w:jc w:val="both"/>
      </w:pPr>
    </w:p>
    <w:p w:rsidR="00387F41" w:rsidRDefault="00387F41" w:rsidP="003E1538">
      <w:pPr>
        <w:spacing w:after="200" w:line="276" w:lineRule="auto"/>
        <w:ind w:left="360"/>
        <w:jc w:val="both"/>
      </w:pPr>
    </w:p>
    <w:p w:rsidR="003E1538" w:rsidRPr="0024596E" w:rsidRDefault="003E1538" w:rsidP="003E1538">
      <w:pPr>
        <w:spacing w:after="0"/>
      </w:pPr>
    </w:p>
    <w:p w:rsidR="003E1538" w:rsidRDefault="003E1538" w:rsidP="003E1538">
      <w:pPr>
        <w:pStyle w:val="ListParagraph"/>
        <w:numPr>
          <w:ilvl w:val="0"/>
          <w:numId w:val="1"/>
        </w:numPr>
        <w:spacing w:after="200" w:line="276" w:lineRule="auto"/>
        <w:jc w:val="both"/>
        <w:rPr>
          <w:rFonts w:cs="Times New Roman"/>
        </w:rPr>
      </w:pPr>
      <w:r w:rsidRPr="00A513A7">
        <w:rPr>
          <w:rFonts w:cs="Times New Roman"/>
        </w:rPr>
        <w:t>UPDATE ON DISTRICT</w:t>
      </w:r>
    </w:p>
    <w:p w:rsidR="003E1538" w:rsidRPr="00DC5145" w:rsidRDefault="003E1538" w:rsidP="003E1538">
      <w:pPr>
        <w:pStyle w:val="ListParagraph"/>
        <w:spacing w:after="200" w:line="276" w:lineRule="auto"/>
        <w:jc w:val="both"/>
        <w:rPr>
          <w:rFonts w:cs="Times New Roman"/>
        </w:rPr>
      </w:pPr>
    </w:p>
    <w:p w:rsidR="003E1538" w:rsidRDefault="00387F41" w:rsidP="003E1538">
      <w:pPr>
        <w:pStyle w:val="ListParagraph"/>
        <w:numPr>
          <w:ilvl w:val="0"/>
          <w:numId w:val="3"/>
        </w:numPr>
        <w:spacing w:after="200" w:line="276" w:lineRule="auto"/>
        <w:jc w:val="both"/>
        <w:rPr>
          <w:rFonts w:cs="Times New Roman"/>
        </w:rPr>
      </w:pPr>
      <w:r>
        <w:rPr>
          <w:rFonts w:cs="Times New Roman"/>
        </w:rPr>
        <w:t xml:space="preserve">Legal Updates- Shared recent correspondence with </w:t>
      </w:r>
      <w:proofErr w:type="spellStart"/>
      <w:r>
        <w:rPr>
          <w:rFonts w:cs="Times New Roman"/>
        </w:rPr>
        <w:t>Zientek</w:t>
      </w:r>
      <w:proofErr w:type="spellEnd"/>
      <w:r>
        <w:rPr>
          <w:rFonts w:cs="Times New Roman"/>
        </w:rPr>
        <w:t xml:space="preserve"> and Mitchell regarding the H/H-</w:t>
      </w:r>
      <w:proofErr w:type="spellStart"/>
      <w:r>
        <w:rPr>
          <w:rFonts w:cs="Times New Roman"/>
        </w:rPr>
        <w:t>Tachus</w:t>
      </w:r>
      <w:proofErr w:type="spellEnd"/>
      <w:r>
        <w:rPr>
          <w:rFonts w:cs="Times New Roman"/>
        </w:rPr>
        <w:t xml:space="preserve"> lawsuit. Currently waiting set for Feb 2022, Companies currently proceeding and not wanting to pay repairs owed. </w:t>
      </w:r>
      <w:r w:rsidR="00F6221D">
        <w:rPr>
          <w:rFonts w:cs="Times New Roman"/>
        </w:rPr>
        <w:t>Early next year will discuss next steps moving forward as the plan unfolds.</w:t>
      </w:r>
    </w:p>
    <w:p w:rsidR="003E1538" w:rsidRDefault="003E1538" w:rsidP="003E1538">
      <w:pPr>
        <w:pStyle w:val="ListParagraph"/>
        <w:numPr>
          <w:ilvl w:val="0"/>
          <w:numId w:val="3"/>
        </w:numPr>
        <w:spacing w:after="200" w:line="276" w:lineRule="auto"/>
        <w:jc w:val="both"/>
        <w:rPr>
          <w:rFonts w:cs="Times New Roman"/>
        </w:rPr>
      </w:pPr>
      <w:r>
        <w:rPr>
          <w:rFonts w:cs="Times New Roman"/>
        </w:rPr>
        <w:t xml:space="preserve">Financial review of all transactions since last meeting including account balances to date. </w:t>
      </w:r>
    </w:p>
    <w:p w:rsidR="003E1538" w:rsidRDefault="003E1538" w:rsidP="003E1538">
      <w:pPr>
        <w:pStyle w:val="ListParagraph"/>
        <w:numPr>
          <w:ilvl w:val="0"/>
          <w:numId w:val="3"/>
        </w:numPr>
        <w:spacing w:after="200" w:line="276" w:lineRule="auto"/>
        <w:jc w:val="both"/>
        <w:rPr>
          <w:rFonts w:cs="Times New Roman"/>
        </w:rPr>
      </w:pPr>
      <w:r>
        <w:rPr>
          <w:rFonts w:cs="Times New Roman"/>
        </w:rPr>
        <w:t xml:space="preserve">FY 2021 District Audit prep is underway, expect delivery to </w:t>
      </w:r>
      <w:proofErr w:type="spellStart"/>
      <w:r>
        <w:rPr>
          <w:rFonts w:cs="Times New Roman"/>
        </w:rPr>
        <w:t>Mccall</w:t>
      </w:r>
      <w:proofErr w:type="spellEnd"/>
      <w:r>
        <w:rPr>
          <w:rFonts w:cs="Times New Roman"/>
        </w:rPr>
        <w:t xml:space="preserve"> in November.</w:t>
      </w:r>
    </w:p>
    <w:p w:rsidR="003E1538" w:rsidRPr="0024596E" w:rsidRDefault="003E1538" w:rsidP="003E1538">
      <w:pPr>
        <w:pStyle w:val="ListParagraph"/>
        <w:jc w:val="both"/>
        <w:rPr>
          <w:rFonts w:cs="Times New Roman"/>
        </w:rPr>
      </w:pPr>
    </w:p>
    <w:p w:rsidR="003E1538" w:rsidRDefault="003E1538" w:rsidP="003E1538">
      <w:pPr>
        <w:pStyle w:val="ListParagraph"/>
        <w:numPr>
          <w:ilvl w:val="0"/>
          <w:numId w:val="2"/>
        </w:numPr>
        <w:spacing w:after="0"/>
      </w:pPr>
      <w:r w:rsidRPr="0024596E">
        <w:t>ANYTHING ELSE THAT MAY COME BEFORE THE BOARD</w:t>
      </w:r>
    </w:p>
    <w:p w:rsidR="003E1538" w:rsidRPr="0024596E" w:rsidRDefault="003E1538" w:rsidP="003E1538">
      <w:pPr>
        <w:pStyle w:val="ListParagraph"/>
        <w:spacing w:after="0"/>
      </w:pPr>
    </w:p>
    <w:p w:rsidR="003E1538" w:rsidRPr="0024596E" w:rsidRDefault="003E1538" w:rsidP="003E1538">
      <w:pPr>
        <w:spacing w:after="0"/>
      </w:pPr>
    </w:p>
    <w:p w:rsidR="003E1538" w:rsidRPr="0024596E" w:rsidRDefault="003E1538" w:rsidP="003E1538">
      <w:pPr>
        <w:spacing w:after="0"/>
      </w:pPr>
      <w:r w:rsidRPr="0024596E">
        <w:t>MEETING AJOURNED</w:t>
      </w:r>
      <w:r w:rsidR="00F6221D">
        <w:t xml:space="preserve"> @ 6:45</w:t>
      </w:r>
      <w:r w:rsidRPr="0024596E">
        <w:t>Pm</w:t>
      </w:r>
      <w:r>
        <w:t xml:space="preserve"> Motion by Director </w:t>
      </w:r>
      <w:proofErr w:type="spellStart"/>
      <w:r>
        <w:t>Stuksa</w:t>
      </w:r>
      <w:proofErr w:type="spellEnd"/>
      <w:r>
        <w:t xml:space="preserve">, Second by Director </w:t>
      </w:r>
      <w:proofErr w:type="spellStart"/>
      <w:r>
        <w:t>Wartemann</w:t>
      </w:r>
      <w:proofErr w:type="spellEnd"/>
      <w:r>
        <w:t>. Motion carried.</w:t>
      </w:r>
    </w:p>
    <w:p w:rsidR="003E1538" w:rsidRDefault="003E1538" w:rsidP="003E1538">
      <w:pPr>
        <w:spacing w:after="0"/>
      </w:pPr>
      <w:r w:rsidRPr="0024596E">
        <w:t>MEETING MINUTES PASSED AND APPROVED</w:t>
      </w:r>
    </w:p>
    <w:p w:rsidR="003E1538" w:rsidRPr="0024596E" w:rsidRDefault="003E1538" w:rsidP="003E1538">
      <w:pPr>
        <w:spacing w:after="0"/>
      </w:pPr>
    </w:p>
    <w:p w:rsidR="003E1538" w:rsidRPr="0024596E" w:rsidRDefault="003E1538" w:rsidP="003E1538">
      <w:pPr>
        <w:spacing w:after="0"/>
      </w:pPr>
      <w:r w:rsidRPr="0024596E">
        <w:t>______________________</w:t>
      </w:r>
    </w:p>
    <w:p w:rsidR="003E1538" w:rsidRPr="0024596E" w:rsidRDefault="003E1538" w:rsidP="003E1538">
      <w:pPr>
        <w:spacing w:after="0"/>
      </w:pPr>
    </w:p>
    <w:p w:rsidR="003E1538" w:rsidRPr="0024596E" w:rsidRDefault="003E1538" w:rsidP="003E1538">
      <w:pPr>
        <w:spacing w:after="0"/>
      </w:pPr>
      <w:r w:rsidRPr="0024596E">
        <w:t>______________________</w:t>
      </w:r>
    </w:p>
    <w:p w:rsidR="003E1538" w:rsidRPr="0024596E" w:rsidRDefault="003E1538" w:rsidP="003E1538">
      <w:pPr>
        <w:pStyle w:val="ListParagraph"/>
        <w:spacing w:after="0"/>
      </w:pPr>
    </w:p>
    <w:p w:rsidR="003E1538" w:rsidRDefault="003E1538" w:rsidP="003E1538"/>
    <w:p w:rsidR="003E1538" w:rsidRDefault="003E1538" w:rsidP="003E1538"/>
    <w:p w:rsidR="003E1538" w:rsidRDefault="003E1538" w:rsidP="003E1538"/>
    <w:p w:rsidR="003E1538" w:rsidRDefault="003E1538" w:rsidP="003E1538"/>
    <w:p w:rsidR="00261D0A" w:rsidRDefault="00261D0A"/>
    <w:sectPr w:rsidR="00261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76EDD"/>
    <w:multiLevelType w:val="hybridMultilevel"/>
    <w:tmpl w:val="E8907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662A7"/>
    <w:multiLevelType w:val="hybridMultilevel"/>
    <w:tmpl w:val="CC185264"/>
    <w:lvl w:ilvl="0" w:tplc="27A2EB7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4F55B1"/>
    <w:multiLevelType w:val="hybridMultilevel"/>
    <w:tmpl w:val="33C217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38"/>
    <w:rsid w:val="00020189"/>
    <w:rsid w:val="00261D0A"/>
    <w:rsid w:val="00387F41"/>
    <w:rsid w:val="003E1538"/>
    <w:rsid w:val="00F6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211A0-7AAF-4D11-96B1-AE46E224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538"/>
    <w:pPr>
      <w:ind w:left="720"/>
      <w:contextualSpacing/>
    </w:pPr>
  </w:style>
  <w:style w:type="paragraph" w:styleId="BalloonText">
    <w:name w:val="Balloon Text"/>
    <w:basedOn w:val="Normal"/>
    <w:link w:val="BalloonTextChar"/>
    <w:uiPriority w:val="99"/>
    <w:semiHidden/>
    <w:unhideWhenUsed/>
    <w:rsid w:val="00F62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Snoe MCFWSD6</dc:creator>
  <cp:keywords/>
  <dc:description/>
  <cp:lastModifiedBy>Tara Snoe MCFWSD6</cp:lastModifiedBy>
  <cp:revision>3</cp:revision>
  <cp:lastPrinted>2021-10-25T02:49:00Z</cp:lastPrinted>
  <dcterms:created xsi:type="dcterms:W3CDTF">2021-10-20T01:02:00Z</dcterms:created>
  <dcterms:modified xsi:type="dcterms:W3CDTF">2021-10-25T02:55:00Z</dcterms:modified>
</cp:coreProperties>
</file>